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DAFB" w14:textId="37BD712A" w:rsidR="007F2D33" w:rsidRPr="007F2D33" w:rsidRDefault="007F2D33" w:rsidP="007F2D33">
      <w:pPr>
        <w:spacing w:before="117" w:after="117" w:line="336" w:lineRule="atLeast"/>
        <w:jc w:val="both"/>
        <w:rPr>
          <w:rFonts w:ascii="ABC Diatype Rounded Heavy" w:hAnsi="ABC Diatype Rounded Heavy"/>
          <w:sz w:val="42"/>
          <w:szCs w:val="42"/>
        </w:rPr>
      </w:pPr>
      <w:r w:rsidRPr="007F2D33">
        <w:rPr>
          <w:rFonts w:ascii="ABC Diatype Rounded Heavy" w:hAnsi="ABC Diatype Rounded Heavy"/>
          <w:sz w:val="42"/>
          <w:szCs w:val="42"/>
        </w:rPr>
        <w:t xml:space="preserve">Stephen Hull </w:t>
      </w:r>
      <w:proofErr w:type="spellStart"/>
      <w:r w:rsidR="005E4D98">
        <w:rPr>
          <w:rFonts w:ascii="ABC Diatype Rounded Heavy" w:hAnsi="ABC Diatype Rounded Heavy"/>
          <w:sz w:val="42"/>
          <w:szCs w:val="42"/>
        </w:rPr>
        <w:t>Experience</w:t>
      </w:r>
      <w:proofErr w:type="spellEnd"/>
    </w:p>
    <w:p w14:paraId="57BF5E9F" w14:textId="166DAA60" w:rsidR="00990843" w:rsidRPr="007F2D33" w:rsidRDefault="0052780D" w:rsidP="007F2D33">
      <w:pPr>
        <w:spacing w:before="117" w:after="117" w:line="336" w:lineRule="atLeast"/>
        <w:jc w:val="both"/>
        <w:rPr>
          <w:rFonts w:ascii="ABC Diatype Rounded" w:hAnsi="ABC Diatype Rounded"/>
          <w:sz w:val="20"/>
          <w:szCs w:val="20"/>
        </w:rPr>
      </w:pPr>
      <w:r w:rsidRPr="007F2D33">
        <w:rPr>
          <w:rFonts w:ascii="ABC Diatype Rounded" w:hAnsi="ABC Diatype Rounded"/>
          <w:sz w:val="20"/>
          <w:szCs w:val="20"/>
        </w:rPr>
        <w:t>C’est LA révélation du Chicago Blues Summer</w:t>
      </w:r>
      <w:r w:rsidR="00261AB9">
        <w:rPr>
          <w:rFonts w:ascii="ABC Diatype Rounded" w:hAnsi="ABC Diatype Rounded"/>
          <w:sz w:val="20"/>
          <w:szCs w:val="20"/>
        </w:rPr>
        <w:t> </w:t>
      </w:r>
      <w:r w:rsidRPr="007F2D33">
        <w:rPr>
          <w:rFonts w:ascii="ABC Diatype Rounded" w:hAnsi="ABC Diatype Rounded"/>
          <w:sz w:val="20"/>
          <w:szCs w:val="20"/>
        </w:rPr>
        <w:t xml:space="preserve">! </w:t>
      </w:r>
      <w:r w:rsidR="00E167D2" w:rsidRPr="007F2D33">
        <w:rPr>
          <w:rFonts w:ascii="ABC Diatype Rounded" w:hAnsi="ABC Diatype Rounded"/>
          <w:sz w:val="20"/>
          <w:szCs w:val="20"/>
        </w:rPr>
        <w:t>Et pourtant,</w:t>
      </w:r>
      <w:r w:rsidR="001D179A" w:rsidRPr="007F2D33">
        <w:rPr>
          <w:rFonts w:ascii="ABC Diatype Rounded" w:hAnsi="ABC Diatype Rounded"/>
          <w:sz w:val="20"/>
          <w:szCs w:val="20"/>
        </w:rPr>
        <w:t xml:space="preserve"> à</w:t>
      </w:r>
      <w:r w:rsidRPr="007F2D33">
        <w:rPr>
          <w:rFonts w:ascii="ABC Diatype Rounded" w:hAnsi="ABC Diatype Rounded"/>
          <w:sz w:val="20"/>
          <w:szCs w:val="20"/>
        </w:rPr>
        <w:t xml:space="preserve"> 26</w:t>
      </w:r>
      <w:r w:rsidR="00261AB9">
        <w:rPr>
          <w:rFonts w:ascii="ABC Diatype Rounded" w:hAnsi="ABC Diatype Rounded"/>
          <w:sz w:val="20"/>
          <w:szCs w:val="20"/>
        </w:rPr>
        <w:t> </w:t>
      </w:r>
      <w:r w:rsidRPr="007F2D33">
        <w:rPr>
          <w:rFonts w:ascii="ABC Diatype Rounded" w:hAnsi="ABC Diatype Rounded"/>
          <w:sz w:val="20"/>
          <w:szCs w:val="20"/>
        </w:rPr>
        <w:t xml:space="preserve">ans, le guitariste et chanteur américain Stephen Hull est déjà un vieux musicien qui tourne depuis 2018 avec son propre trio, le Stephen Hull </w:t>
      </w:r>
      <w:proofErr w:type="spellStart"/>
      <w:r w:rsidRPr="007F2D33">
        <w:rPr>
          <w:rFonts w:ascii="ABC Diatype Rounded" w:hAnsi="ABC Diatype Rounded"/>
          <w:sz w:val="20"/>
          <w:szCs w:val="20"/>
        </w:rPr>
        <w:t>Experience</w:t>
      </w:r>
      <w:proofErr w:type="spellEnd"/>
      <w:r w:rsidRPr="007F2D33">
        <w:rPr>
          <w:rFonts w:ascii="ABC Diatype Rounded" w:hAnsi="ABC Diatype Rounded"/>
          <w:sz w:val="20"/>
          <w:szCs w:val="20"/>
        </w:rPr>
        <w:t>. C’est sur scène, dans les clubs, dans les bars, que son art du blues s’est forgé et c’est là qu’il aime jouer cette musique, découverte dans l’autoradio familial avant de commencer la guitare en autodidacte à 14</w:t>
      </w:r>
      <w:r w:rsidR="00261AB9">
        <w:rPr>
          <w:rFonts w:ascii="ABC Diatype Rounded" w:hAnsi="ABC Diatype Rounded"/>
          <w:sz w:val="20"/>
          <w:szCs w:val="20"/>
        </w:rPr>
        <w:t> </w:t>
      </w:r>
      <w:r w:rsidRPr="007F2D33">
        <w:rPr>
          <w:rFonts w:ascii="ABC Diatype Rounded" w:hAnsi="ABC Diatype Rounded"/>
          <w:sz w:val="20"/>
          <w:szCs w:val="20"/>
        </w:rPr>
        <w:t xml:space="preserve">ans. Citant parmi ses plus grandes influences les maîtres </w:t>
      </w:r>
      <w:proofErr w:type="spellStart"/>
      <w:r w:rsidRPr="007F2D33">
        <w:rPr>
          <w:rFonts w:ascii="ABC Diatype Rounded" w:hAnsi="ABC Diatype Rounded"/>
          <w:sz w:val="20"/>
          <w:szCs w:val="20"/>
        </w:rPr>
        <w:t>Elmore</w:t>
      </w:r>
      <w:proofErr w:type="spellEnd"/>
      <w:r w:rsidRPr="007F2D33">
        <w:rPr>
          <w:rFonts w:ascii="ABC Diatype Rounded" w:hAnsi="ABC Diatype Rounded"/>
          <w:sz w:val="20"/>
          <w:szCs w:val="20"/>
        </w:rPr>
        <w:t xml:space="preserve"> James, Albert King ou B.B. King, Stephen Hull joue un blues sincère, généreux, dont la virtuosité n’éclipse jamais le sens de la mélodie. Et parce qu’il navigue avec tant d’aisance dans les différents courants du blues électrique, le guitariste viendrait presque faire oublier qu’il est aussi un formidable chanteur aux accents soul, et une personnalité plus qu’attachante.</w:t>
      </w:r>
    </w:p>
    <w:sectPr w:rsidR="00990843" w:rsidRPr="007F2D33" w:rsidSect="007318B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26676" w14:textId="77777777" w:rsidR="00261AB9" w:rsidRDefault="00261AB9" w:rsidP="00261AB9">
      <w:pPr>
        <w:spacing w:after="0" w:line="240" w:lineRule="auto"/>
      </w:pPr>
      <w:r>
        <w:separator/>
      </w:r>
    </w:p>
  </w:endnote>
  <w:endnote w:type="continuationSeparator" w:id="0">
    <w:p w14:paraId="251A398B" w14:textId="77777777" w:rsidR="00261AB9" w:rsidRDefault="00261AB9" w:rsidP="00261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C Diatype Rounded Heavy">
    <w:panose1 w:val="020B0904040202060203"/>
    <w:charset w:val="00"/>
    <w:family w:val="swiss"/>
    <w:notTrueType/>
    <w:pitch w:val="variable"/>
    <w:sig w:usb0="00000007" w:usb1="00000000" w:usb2="00000000" w:usb3="00000000" w:csb0="00000093" w:csb1="00000000"/>
  </w:font>
  <w:font w:name="ABC Diatype Rounded">
    <w:panose1 w:val="020B050404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503AA" w14:textId="77777777" w:rsidR="00261AB9" w:rsidRDefault="00261AB9" w:rsidP="00261AB9">
      <w:pPr>
        <w:spacing w:after="0" w:line="240" w:lineRule="auto"/>
      </w:pPr>
      <w:r>
        <w:separator/>
      </w:r>
    </w:p>
  </w:footnote>
  <w:footnote w:type="continuationSeparator" w:id="0">
    <w:p w14:paraId="22810D91" w14:textId="77777777" w:rsidR="00261AB9" w:rsidRDefault="00261AB9" w:rsidP="00261AB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A85"/>
    <w:rsid w:val="001D179A"/>
    <w:rsid w:val="00261AB9"/>
    <w:rsid w:val="003630CC"/>
    <w:rsid w:val="0052780D"/>
    <w:rsid w:val="005E4D98"/>
    <w:rsid w:val="007318B6"/>
    <w:rsid w:val="007F2D33"/>
    <w:rsid w:val="00990843"/>
    <w:rsid w:val="009D3A85"/>
    <w:rsid w:val="00E167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72070"/>
  <w15:chartTrackingRefBased/>
  <w15:docId w15:val="{248DA23C-39B5-42C7-AA34-189C73CAE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61AB9"/>
    <w:pPr>
      <w:tabs>
        <w:tab w:val="center" w:pos="4536"/>
        <w:tab w:val="right" w:pos="9072"/>
      </w:tabs>
      <w:spacing w:after="0" w:line="240" w:lineRule="auto"/>
    </w:pPr>
  </w:style>
  <w:style w:type="character" w:customStyle="1" w:styleId="En-tteCar">
    <w:name w:val="En-tête Car"/>
    <w:basedOn w:val="Policepardfaut"/>
    <w:link w:val="En-tte"/>
    <w:uiPriority w:val="99"/>
    <w:rsid w:val="00261AB9"/>
  </w:style>
  <w:style w:type="paragraph" w:styleId="Pieddepage">
    <w:name w:val="footer"/>
    <w:basedOn w:val="Normal"/>
    <w:link w:val="PieddepageCar"/>
    <w:uiPriority w:val="99"/>
    <w:unhideWhenUsed/>
    <w:rsid w:val="00261AB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61A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137</Words>
  <Characters>756</Characters>
  <Application>Microsoft Office Word</Application>
  <DocSecurity>0</DocSecurity>
  <Lines>6</Lines>
  <Paragraphs>1</Paragraphs>
  <ScaleCrop>false</ScaleCrop>
  <Company>Cybele Production</Company>
  <LinksUpToDate>false</LinksUpToDate>
  <CharactersWithSpaces>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9</cp:revision>
  <dcterms:created xsi:type="dcterms:W3CDTF">2026-01-28T10:21:00Z</dcterms:created>
  <dcterms:modified xsi:type="dcterms:W3CDTF">2026-03-04T17:10:00Z</dcterms:modified>
</cp:coreProperties>
</file>