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6E5A1" w14:textId="77777777" w:rsidR="00D010F0" w:rsidRPr="00D010F0" w:rsidRDefault="00D010F0" w:rsidP="00D010F0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r w:rsidRPr="00D010F0">
        <w:rPr>
          <w:rFonts w:ascii="ABC Diatype Rounded Heavy" w:hAnsi="ABC Diatype Rounded Heavy" w:cs="ABC Diatype Rounded Heavy"/>
          <w:sz w:val="42"/>
          <w:szCs w:val="42"/>
          <w:u w:color="FFFFFF"/>
        </w:rPr>
        <w:t>Beirut</w:t>
      </w:r>
    </w:p>
    <w:p w14:paraId="2E37A1D7" w14:textId="2DDFDD64" w:rsidR="00D118B7" w:rsidRPr="00D118B7" w:rsidRDefault="00D118B7" w:rsidP="00D010F0">
      <w:pPr>
        <w:suppressAutoHyphens/>
        <w:autoSpaceDE w:val="0"/>
        <w:autoSpaceDN w:val="0"/>
        <w:adjustRightInd w:val="0"/>
        <w:spacing w:before="113" w:after="57" w:line="230" w:lineRule="atLeast"/>
        <w:jc w:val="both"/>
        <w:textAlignment w:val="center"/>
        <w:rPr>
          <w:rFonts w:ascii="ABC Diatype Rounded" w:hAnsi="ABC Diatype Rounded" w:cs="ABC Diatype Rounded"/>
          <w:sz w:val="20"/>
          <w:szCs w:val="20"/>
        </w:rPr>
      </w:pPr>
      <w:bookmarkStart w:id="0" w:name="_GoBack"/>
      <w:r w:rsidRPr="00D118B7">
        <w:rPr>
          <w:rFonts w:ascii="ABC Diatype Rounded" w:hAnsi="ABC Diatype Rounded" w:cs="ABC Diatype Rounded"/>
          <w:sz w:val="20"/>
          <w:szCs w:val="20"/>
        </w:rPr>
        <w:t xml:space="preserve">The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way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fans talk about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their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favourite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band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sometimes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is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worth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more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than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biographies,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statistics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and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numbers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of </w:t>
      </w:r>
      <w:proofErr w:type="spellStart"/>
      <w:r w:rsidRPr="00D118B7">
        <w:rPr>
          <w:rFonts w:ascii="ABC Diatype Rounded" w:hAnsi="ABC Diatype Rounded" w:cs="ABC Diatype Rounded"/>
          <w:i/>
          <w:sz w:val="20"/>
          <w:szCs w:val="20"/>
        </w:rPr>
        <w:t>streams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or followers on social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medial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. The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relationship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of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Beirut’s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leader, the American composer and multi-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instrumentalist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Zach Condon,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with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his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audience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is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rather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close to the one the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cult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artists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in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different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times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used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to have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with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people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whose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lives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became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slowly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as one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with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the music. About four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years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ago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, Zach Condon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announced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that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he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could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not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participate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in </w:t>
      </w:r>
      <w:proofErr w:type="gramStart"/>
      <w:r w:rsidRPr="00D118B7">
        <w:rPr>
          <w:rFonts w:ascii="ABC Diatype Rounded" w:hAnsi="ABC Diatype Rounded" w:cs="ABC Diatype Rounded"/>
          <w:sz w:val="20"/>
          <w:szCs w:val="20"/>
        </w:rPr>
        <w:t>a</w:t>
      </w:r>
      <w:proofErr w:type="gramEnd"/>
      <w:r w:rsidRPr="00D118B7">
        <w:rPr>
          <w:rFonts w:ascii="ABC Diatype Rounded" w:hAnsi="ABC Diatype Rounded" w:cs="ABC Diatype Rounded"/>
          <w:sz w:val="20"/>
          <w:szCs w:val="20"/>
        </w:rPr>
        <w:t xml:space="preserve"> tour to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promote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the album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which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had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just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been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launched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because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of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health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reasons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. It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is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an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understatement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to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say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that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their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comeback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with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an album and a tour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is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an </w:t>
      </w:r>
      <w:proofErr w:type="spellStart"/>
      <w:proofErr w:type="gramStart"/>
      <w:r w:rsidRPr="00D118B7">
        <w:rPr>
          <w:rFonts w:ascii="ABC Diatype Rounded" w:hAnsi="ABC Diatype Rounded" w:cs="ABC Diatype Rounded"/>
          <w:sz w:val="20"/>
          <w:szCs w:val="20"/>
        </w:rPr>
        <w:t>event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>:</w:t>
      </w:r>
      <w:proofErr w:type="gram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arising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from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a collaboration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with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the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producer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Viktoria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Dalborg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,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also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the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director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of the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Swedish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circus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Kompani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Giraff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, </w:t>
      </w:r>
      <w:r w:rsidRPr="003377B8">
        <w:rPr>
          <w:rFonts w:ascii="ABC Diatype Rounded" w:hAnsi="ABC Diatype Rounded" w:cs="ABC Diatype Rounded"/>
          <w:i/>
          <w:iCs/>
          <w:sz w:val="20"/>
          <w:szCs w:val="20"/>
        </w:rPr>
        <w:t xml:space="preserve">A </w:t>
      </w:r>
      <w:proofErr w:type="spellStart"/>
      <w:r w:rsidRPr="003377B8">
        <w:rPr>
          <w:rFonts w:ascii="ABC Diatype Rounded" w:hAnsi="ABC Diatype Rounded" w:cs="ABC Diatype Rounded"/>
          <w:i/>
          <w:iCs/>
          <w:sz w:val="20"/>
          <w:szCs w:val="20"/>
        </w:rPr>
        <w:t>Study</w:t>
      </w:r>
      <w:proofErr w:type="spellEnd"/>
      <w:r w:rsidRPr="003377B8">
        <w:rPr>
          <w:rFonts w:ascii="ABC Diatype Rounded" w:hAnsi="ABC Diatype Rounded" w:cs="ABC Diatype Rounded"/>
          <w:i/>
          <w:iCs/>
          <w:sz w:val="20"/>
          <w:szCs w:val="20"/>
        </w:rPr>
        <w:t xml:space="preserve"> of </w:t>
      </w:r>
      <w:proofErr w:type="spellStart"/>
      <w:r w:rsidRPr="003377B8">
        <w:rPr>
          <w:rFonts w:ascii="ABC Diatype Rounded" w:hAnsi="ABC Diatype Rounded" w:cs="ABC Diatype Rounded"/>
          <w:i/>
          <w:iCs/>
          <w:sz w:val="20"/>
          <w:szCs w:val="20"/>
        </w:rPr>
        <w:t>Losses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talks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about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mourning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and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fragility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of life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through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a warm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blend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of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sounds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: folk, Renaissance music,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electro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, pop and film music. A high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fineness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and a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remarkable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demonstration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of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Beirut’s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art of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telling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gramStart"/>
      <w:r w:rsidRPr="00D118B7">
        <w:rPr>
          <w:rFonts w:ascii="ABC Diatype Rounded" w:hAnsi="ABC Diatype Rounded" w:cs="ABC Diatype Rounded"/>
          <w:sz w:val="20"/>
          <w:szCs w:val="20"/>
        </w:rPr>
        <w:t>stories:</w:t>
      </w:r>
      <w:proofErr w:type="gram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their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stories, the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ones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of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others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and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yours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 xml:space="preserve"> </w:t>
      </w:r>
      <w:proofErr w:type="spellStart"/>
      <w:r w:rsidRPr="00D118B7">
        <w:rPr>
          <w:rFonts w:ascii="ABC Diatype Rounded" w:hAnsi="ABC Diatype Rounded" w:cs="ABC Diatype Rounded"/>
          <w:sz w:val="20"/>
          <w:szCs w:val="20"/>
        </w:rPr>
        <w:t>too</w:t>
      </w:r>
      <w:proofErr w:type="spellEnd"/>
      <w:r w:rsidRPr="00D118B7">
        <w:rPr>
          <w:rFonts w:ascii="ABC Diatype Rounded" w:hAnsi="ABC Diatype Rounded" w:cs="ABC Diatype Rounded"/>
          <w:sz w:val="20"/>
          <w:szCs w:val="20"/>
        </w:rPr>
        <w:t>.</w:t>
      </w:r>
      <w:bookmarkEnd w:id="0"/>
    </w:p>
    <w:sectPr w:rsidR="00D118B7" w:rsidRPr="00D118B7" w:rsidSect="00897BBB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719B"/>
    <w:rsid w:val="001E2CFA"/>
    <w:rsid w:val="00305F9B"/>
    <w:rsid w:val="00313ACB"/>
    <w:rsid w:val="003377B8"/>
    <w:rsid w:val="00490202"/>
    <w:rsid w:val="00600334"/>
    <w:rsid w:val="006B297B"/>
    <w:rsid w:val="007D3FA3"/>
    <w:rsid w:val="007E51A2"/>
    <w:rsid w:val="00A342D2"/>
    <w:rsid w:val="00D010F0"/>
    <w:rsid w:val="00D018A6"/>
    <w:rsid w:val="00D118B7"/>
    <w:rsid w:val="00EE68ED"/>
    <w:rsid w:val="00F1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899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17</cp:revision>
  <dcterms:created xsi:type="dcterms:W3CDTF">2025-11-17T14:26:00Z</dcterms:created>
  <dcterms:modified xsi:type="dcterms:W3CDTF">2025-11-24T21:12:00Z</dcterms:modified>
</cp:coreProperties>
</file>